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8824F8" w14:textId="6F9EDF23" w:rsidR="00972D74" w:rsidRDefault="00C42CE2" w:rsidP="00F07CB2">
      <w:pPr>
        <w:pStyle w:val="NormalnyWeb"/>
        <w:rPr>
          <w:rStyle w:val="Pogrubienie"/>
          <w:rFonts w:ascii="Trebuchet MS" w:hAnsi="Trebuchet MS"/>
        </w:rPr>
      </w:pPr>
      <w:r>
        <w:rPr>
          <w:rStyle w:val="Pogrubienie"/>
          <w:rFonts w:ascii="Trebuchet MS" w:hAnsi="Trebuchet MS"/>
        </w:rPr>
        <w:t xml:space="preserve">Program „Asystent osobisty </w:t>
      </w:r>
      <w:r w:rsidRPr="00F07CB2">
        <w:rPr>
          <w:rStyle w:val="Pogrubienie"/>
          <w:rFonts w:ascii="Trebuchet MS" w:hAnsi="Trebuchet MS"/>
        </w:rPr>
        <w:t>osoby</w:t>
      </w:r>
      <w:r>
        <w:rPr>
          <w:rStyle w:val="Pogrubienie"/>
          <w:rFonts w:ascii="Trebuchet MS" w:hAnsi="Trebuchet MS"/>
        </w:rPr>
        <w:t xml:space="preserve"> </w:t>
      </w:r>
      <w:r w:rsidRPr="00F07CB2">
        <w:rPr>
          <w:rStyle w:val="Pogrubienie"/>
          <w:rFonts w:ascii="Trebuchet MS" w:hAnsi="Trebuchet MS"/>
        </w:rPr>
        <w:t>z niepełnosprawnością”</w:t>
      </w:r>
      <w:r>
        <w:rPr>
          <w:rStyle w:val="Pogrubienie"/>
          <w:rFonts w:ascii="Trebuchet MS" w:hAnsi="Trebuchet MS"/>
        </w:rPr>
        <w:t xml:space="preserve"> – edycja 2027- wstępne rozeznanie potrzeb mieszkańców.</w:t>
      </w:r>
    </w:p>
    <w:p w14:paraId="0E1C07E3" w14:textId="7566E1A1" w:rsidR="00C17381" w:rsidRPr="00D0050B" w:rsidRDefault="00C42CE2" w:rsidP="00C17381">
      <w:pPr>
        <w:pStyle w:val="NormalnyWeb"/>
        <w:rPr>
          <w:rStyle w:val="Pogrubienie"/>
          <w:rFonts w:ascii="Trebuchet MS" w:hAnsi="Trebuchet MS"/>
          <w:b w:val="0"/>
        </w:rPr>
      </w:pPr>
      <w:r w:rsidRPr="00D0050B">
        <w:rPr>
          <w:rStyle w:val="Pogrubienie"/>
          <w:rFonts w:ascii="Trebuchet MS" w:hAnsi="Trebuchet MS"/>
          <w:b w:val="0"/>
        </w:rPr>
        <w:t>Gmina Cieszyn informuje o ogłoszeniu</w:t>
      </w:r>
      <w:r w:rsidR="00C17381" w:rsidRPr="00D0050B">
        <w:rPr>
          <w:rStyle w:val="Pogrubienie"/>
          <w:rFonts w:ascii="Trebuchet MS" w:hAnsi="Trebuchet MS"/>
          <w:b w:val="0"/>
        </w:rPr>
        <w:t xml:space="preserve"> w dniu 07.09.2026 r. </w:t>
      </w:r>
      <w:r w:rsidR="00D0050B" w:rsidRPr="00D0050B">
        <w:rPr>
          <w:rStyle w:val="Pogrubienie"/>
          <w:rFonts w:ascii="Trebuchet MS" w:hAnsi="Trebuchet MS"/>
          <w:b w:val="0"/>
        </w:rPr>
        <w:t xml:space="preserve"> przez M</w:t>
      </w:r>
      <w:r w:rsidRPr="00D0050B">
        <w:rPr>
          <w:rStyle w:val="Pogrubienie"/>
          <w:rFonts w:ascii="Trebuchet MS" w:hAnsi="Trebuchet MS"/>
          <w:b w:val="0"/>
        </w:rPr>
        <w:t xml:space="preserve">inistra </w:t>
      </w:r>
      <w:r w:rsidRPr="00D0050B">
        <w:rPr>
          <w:rStyle w:val="Pogrubienie"/>
          <w:rFonts w:ascii="Trebuchet MS" w:hAnsi="Trebuchet MS"/>
          <w:b w:val="0"/>
        </w:rPr>
        <w:t>Rodziny, Pracy i Polityki Społecznej</w:t>
      </w:r>
      <w:r w:rsidR="00C17381" w:rsidRPr="00D0050B">
        <w:rPr>
          <w:rStyle w:val="Pogrubienie"/>
          <w:rFonts w:ascii="Trebuchet MS" w:hAnsi="Trebuchet MS"/>
          <w:b w:val="0"/>
        </w:rPr>
        <w:t xml:space="preserve"> naboru wniosków w ramach </w:t>
      </w:r>
      <w:r w:rsidR="00C17381" w:rsidRPr="00D0050B">
        <w:rPr>
          <w:rStyle w:val="Pogrubienie"/>
          <w:rFonts w:ascii="Trebuchet MS" w:hAnsi="Trebuchet MS"/>
          <w:b w:val="0"/>
        </w:rPr>
        <w:t>resortowego  Programu „Asystent osobisty osoby z niepełnosprawnością” dla Jednostek Samorządu Terytorialnego − edycja 2027.</w:t>
      </w:r>
      <w:r w:rsidR="00C17381" w:rsidRPr="00D0050B">
        <w:rPr>
          <w:rStyle w:val="Pogrubienie"/>
          <w:rFonts w:ascii="Trebuchet MS" w:hAnsi="Trebuchet MS"/>
          <w:b w:val="0"/>
        </w:rPr>
        <w:t xml:space="preserve"> Jednostki samorządu terytorialnego mogą składać wnioski do właściwego wojewody w terminie od 07.09.2026 r. do 30.09.2026r. </w:t>
      </w:r>
    </w:p>
    <w:p w14:paraId="3CE328AB" w14:textId="28A6BAAD" w:rsidR="00C42CE2" w:rsidRPr="00D0050B" w:rsidRDefault="00C17381" w:rsidP="00F07CB2">
      <w:pPr>
        <w:pStyle w:val="NormalnyWeb"/>
        <w:rPr>
          <w:rStyle w:val="Pogrubienie"/>
          <w:rFonts w:ascii="Trebuchet MS" w:hAnsi="Trebuchet MS"/>
          <w:b w:val="0"/>
        </w:rPr>
      </w:pPr>
      <w:r w:rsidRPr="00D0050B">
        <w:rPr>
          <w:rStyle w:val="Pogrubienie"/>
          <w:rFonts w:ascii="Trebuchet MS" w:hAnsi="Trebuchet MS"/>
          <w:b w:val="0"/>
        </w:rPr>
        <w:t>W związku z planowanym przystąpieniem przez Gminę Cieszyn do Programu oraz koniecznością złożenia wniosku o przyznanie środków na jego realizację, pr</w:t>
      </w:r>
      <w:r w:rsidR="00A57E15" w:rsidRPr="00D0050B">
        <w:rPr>
          <w:rStyle w:val="Pogrubienie"/>
          <w:rFonts w:ascii="Trebuchet MS" w:hAnsi="Trebuchet MS"/>
          <w:b w:val="0"/>
        </w:rPr>
        <w:t>owadzone jest wstępne rozeznanie</w:t>
      </w:r>
      <w:r w:rsidRPr="00D0050B">
        <w:rPr>
          <w:rStyle w:val="Pogrubienie"/>
          <w:rFonts w:ascii="Trebuchet MS" w:hAnsi="Trebuchet MS"/>
          <w:b w:val="0"/>
        </w:rPr>
        <w:t xml:space="preserve"> potrzeb mieszkańców w zakresie usług asystencji osobistej.</w:t>
      </w:r>
    </w:p>
    <w:p w14:paraId="19CFD9B1" w14:textId="4E3D7CAD" w:rsidR="00C17381" w:rsidRPr="00D0050B" w:rsidRDefault="00C17381" w:rsidP="00F07CB2">
      <w:pPr>
        <w:pStyle w:val="NormalnyWeb"/>
        <w:rPr>
          <w:rStyle w:val="Pogrubienie"/>
          <w:rFonts w:ascii="Trebuchet MS" w:hAnsi="Trebuchet MS"/>
          <w:b w:val="0"/>
        </w:rPr>
      </w:pPr>
      <w:r w:rsidRPr="00D0050B">
        <w:rPr>
          <w:rStyle w:val="Pogrubienie"/>
          <w:rFonts w:ascii="Trebuchet MS" w:hAnsi="Trebuchet MS"/>
          <w:b w:val="0"/>
        </w:rPr>
        <w:t>Celem rozeznania jest oszacowanie liczby osób zainteresowanych usługami oraz zakres przewidywanego zapotrzebowania. Zebrane informacje pozwolą gminie na właściwe oszacowanie zapotrzebowania na środki finansowe oraz złożenie wniosku o ich przyzna</w:t>
      </w:r>
      <w:r w:rsidR="00A57E15" w:rsidRPr="00D0050B">
        <w:rPr>
          <w:rStyle w:val="Pogrubienie"/>
          <w:rFonts w:ascii="Trebuchet MS" w:hAnsi="Trebuchet MS"/>
          <w:b w:val="0"/>
        </w:rPr>
        <w:t>n</w:t>
      </w:r>
      <w:r w:rsidRPr="00D0050B">
        <w:rPr>
          <w:rStyle w:val="Pogrubienie"/>
          <w:rFonts w:ascii="Trebuchet MS" w:hAnsi="Trebuchet MS"/>
          <w:b w:val="0"/>
        </w:rPr>
        <w:t xml:space="preserve">ie na realizację Programu w 2027r. </w:t>
      </w:r>
    </w:p>
    <w:p w14:paraId="2E51C2D1" w14:textId="6487837D" w:rsidR="009E2DAD" w:rsidRPr="00F07CB2" w:rsidRDefault="009E2DAD" w:rsidP="00F07CB2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sz w:val="24"/>
          <w:szCs w:val="24"/>
          <w:lang w:eastAsia="pl-PL"/>
        </w:rPr>
      </w:pPr>
      <w:r w:rsidRPr="00F07CB2">
        <w:rPr>
          <w:rFonts w:ascii="Trebuchet MS" w:eastAsia="Times New Roman" w:hAnsi="Trebuchet MS" w:cs="Times New Roman"/>
          <w:sz w:val="24"/>
          <w:szCs w:val="24"/>
          <w:lang w:eastAsia="pl-PL"/>
        </w:rPr>
        <w:t>Głównym celem Programu</w:t>
      </w:r>
      <w:r w:rsidR="00A57E15">
        <w:rPr>
          <w:rFonts w:ascii="Trebuchet MS" w:eastAsia="Times New Roman" w:hAnsi="Trebuchet MS" w:cs="Times New Roman"/>
          <w:sz w:val="24"/>
          <w:szCs w:val="24"/>
          <w:lang w:eastAsia="pl-PL"/>
        </w:rPr>
        <w:t xml:space="preserve"> </w:t>
      </w:r>
      <w:r w:rsidR="00A57E15" w:rsidRPr="00A57E15">
        <w:rPr>
          <w:rStyle w:val="Pogrubienie"/>
          <w:rFonts w:ascii="Trebuchet MS" w:hAnsi="Trebuchet MS"/>
          <w:sz w:val="24"/>
          <w:szCs w:val="24"/>
        </w:rPr>
        <w:t>„</w:t>
      </w:r>
      <w:r w:rsidR="00A57E15" w:rsidRPr="00A57E15">
        <w:rPr>
          <w:rStyle w:val="Pogrubienie"/>
          <w:rFonts w:ascii="Trebuchet MS" w:hAnsi="Trebuchet MS"/>
          <w:b w:val="0"/>
          <w:sz w:val="24"/>
          <w:szCs w:val="24"/>
        </w:rPr>
        <w:t>Asystent osobisty osoby z niepełnosprawnością</w:t>
      </w:r>
      <w:r w:rsidR="00A57E15" w:rsidRPr="00A57E15">
        <w:rPr>
          <w:rStyle w:val="Pogrubienie"/>
          <w:rFonts w:ascii="Trebuchet MS" w:hAnsi="Trebuchet MS"/>
          <w:b w:val="0"/>
          <w:sz w:val="24"/>
          <w:szCs w:val="24"/>
        </w:rPr>
        <w:t>”,</w:t>
      </w:r>
      <w:r w:rsidR="00A57E15" w:rsidRPr="00A57E15">
        <w:rPr>
          <w:rStyle w:val="Pogrubienie"/>
          <w:rFonts w:ascii="Trebuchet MS" w:hAnsi="Trebuchet MS"/>
          <w:sz w:val="24"/>
          <w:szCs w:val="24"/>
        </w:rPr>
        <w:t xml:space="preserve"> </w:t>
      </w:r>
      <w:r w:rsidR="00A57E15" w:rsidRPr="00A57E15">
        <w:rPr>
          <w:rStyle w:val="Pogrubienie"/>
          <w:rFonts w:ascii="Trebuchet MS" w:hAnsi="Trebuchet MS"/>
          <w:b w:val="0"/>
          <w:sz w:val="24"/>
          <w:szCs w:val="24"/>
        </w:rPr>
        <w:t>ogłoszonego przez</w:t>
      </w:r>
      <w:r w:rsidR="00A57E15">
        <w:rPr>
          <w:rStyle w:val="Pogrubienie"/>
          <w:rFonts w:ascii="Trebuchet MS" w:hAnsi="Trebuchet MS"/>
          <w:b w:val="0"/>
          <w:sz w:val="24"/>
          <w:szCs w:val="24"/>
        </w:rPr>
        <w:t xml:space="preserve"> Ministra </w:t>
      </w:r>
      <w:r w:rsidR="00A57E15" w:rsidRPr="00A57E15">
        <w:rPr>
          <w:rStyle w:val="Pogrubienie"/>
          <w:rFonts w:ascii="Trebuchet MS" w:hAnsi="Trebuchet MS"/>
          <w:b w:val="0"/>
          <w:sz w:val="24"/>
          <w:szCs w:val="24"/>
        </w:rPr>
        <w:t>Rodziny, Pracy i Polityki Społecznej</w:t>
      </w:r>
      <w:r w:rsidR="00A57E15" w:rsidRPr="00A57E15">
        <w:rPr>
          <w:rFonts w:ascii="Trebuchet MS" w:eastAsia="Times New Roman" w:hAnsi="Trebuchet MS" w:cs="Times New Roman"/>
          <w:sz w:val="24"/>
          <w:szCs w:val="24"/>
          <w:lang w:eastAsia="pl-PL"/>
        </w:rPr>
        <w:t xml:space="preserve"> </w:t>
      </w:r>
      <w:r w:rsidRPr="00A57E15">
        <w:rPr>
          <w:rFonts w:ascii="Trebuchet MS" w:eastAsia="Times New Roman" w:hAnsi="Trebuchet MS" w:cs="Times New Roman"/>
          <w:sz w:val="24"/>
          <w:szCs w:val="24"/>
          <w:lang w:eastAsia="pl-PL"/>
        </w:rPr>
        <w:t>jest wprowadzenie usług a</w:t>
      </w:r>
      <w:r w:rsidR="00B51304" w:rsidRPr="00A57E15">
        <w:rPr>
          <w:rFonts w:ascii="Trebuchet MS" w:eastAsia="Times New Roman" w:hAnsi="Trebuchet MS" w:cs="Times New Roman"/>
          <w:sz w:val="24"/>
          <w:szCs w:val="24"/>
          <w:lang w:eastAsia="pl-PL"/>
        </w:rPr>
        <w:t>systencji osobistej jako formy </w:t>
      </w:r>
      <w:r w:rsidRPr="00A57E15">
        <w:rPr>
          <w:rFonts w:ascii="Trebuchet MS" w:eastAsia="Times New Roman" w:hAnsi="Trebuchet MS" w:cs="Times New Roman"/>
          <w:sz w:val="24"/>
          <w:szCs w:val="24"/>
          <w:lang w:eastAsia="pl-PL"/>
        </w:rPr>
        <w:t>ogólnodostępnego</w:t>
      </w:r>
      <w:r w:rsidRPr="00F07CB2">
        <w:rPr>
          <w:rFonts w:ascii="Trebuchet MS" w:eastAsia="Times New Roman" w:hAnsi="Trebuchet MS" w:cs="Times New Roman"/>
          <w:sz w:val="24"/>
          <w:szCs w:val="24"/>
          <w:lang w:eastAsia="pl-PL"/>
        </w:rPr>
        <w:t xml:space="preserve"> wsparcia w wykonyw</w:t>
      </w:r>
      <w:r w:rsidR="00BE0AFE">
        <w:rPr>
          <w:rFonts w:ascii="Trebuchet MS" w:eastAsia="Times New Roman" w:hAnsi="Trebuchet MS" w:cs="Times New Roman"/>
          <w:sz w:val="24"/>
          <w:szCs w:val="24"/>
          <w:lang w:eastAsia="pl-PL"/>
        </w:rPr>
        <w:t>aniu codziennych czynności oraz funkcjonowaniu</w:t>
      </w:r>
      <w:r w:rsidRPr="00F07CB2">
        <w:rPr>
          <w:rFonts w:ascii="Trebuchet MS" w:eastAsia="Times New Roman" w:hAnsi="Trebuchet MS" w:cs="Times New Roman"/>
          <w:sz w:val="24"/>
          <w:szCs w:val="24"/>
          <w:lang w:eastAsia="pl-PL"/>
        </w:rPr>
        <w:t xml:space="preserve"> w życiu społecznym.</w:t>
      </w:r>
    </w:p>
    <w:p w14:paraId="11ABA16C" w14:textId="77777777" w:rsidR="00066AB3" w:rsidRDefault="009E2DAD" w:rsidP="00F07CB2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bCs/>
          <w:sz w:val="24"/>
          <w:szCs w:val="24"/>
          <w:lang w:eastAsia="pl-PL"/>
        </w:rPr>
      </w:pPr>
      <w:r w:rsidRPr="00F07CB2">
        <w:rPr>
          <w:rFonts w:ascii="Trebuchet MS" w:eastAsia="Times New Roman" w:hAnsi="Trebuchet MS" w:cs="Times New Roman"/>
          <w:bCs/>
          <w:sz w:val="24"/>
          <w:szCs w:val="24"/>
          <w:lang w:eastAsia="pl-PL"/>
        </w:rPr>
        <w:t>Adresatami Programu są:</w:t>
      </w:r>
    </w:p>
    <w:p w14:paraId="21915755" w14:textId="3C87DCDD" w:rsidR="008F2A03" w:rsidRPr="00972D74" w:rsidRDefault="008F2A03" w:rsidP="00972D74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sz w:val="24"/>
          <w:szCs w:val="24"/>
          <w:lang w:eastAsia="pl-PL"/>
        </w:rPr>
      </w:pPr>
      <w:r w:rsidRPr="00972D74">
        <w:rPr>
          <w:rFonts w:ascii="Trebuchet MS" w:eastAsia="Times New Roman" w:hAnsi="Trebuchet MS" w:cs="Times New Roman"/>
          <w:sz w:val="24"/>
          <w:szCs w:val="24"/>
          <w:lang w:eastAsia="pl-PL"/>
        </w:rPr>
        <w:t>dzieci od ukończenia 2. roku życia do ukończenia 16. roku życia posiadające orzeczenie o niepełnosprawności łącznie ze wskazaniami w pkt 7 i 8 w orzeczeniu o niepełnosprawności – konieczności stałej lub długotrwałej opieki lub pomocy innej osoby w związku ze znacznie ograniczoną możliwością samodzielnej egzystencji oraz konieczności stałego współudziału na co dzień opiekuna dziecka w procesie jego leczenia, rehabilitacji i edukacji oraz</w:t>
      </w:r>
    </w:p>
    <w:p w14:paraId="3BFF5E69" w14:textId="77777777" w:rsidR="00972D74" w:rsidRDefault="008F2A03" w:rsidP="00972D7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sz w:val="24"/>
          <w:szCs w:val="24"/>
          <w:lang w:eastAsia="pl-PL"/>
        </w:rPr>
      </w:pPr>
      <w:r w:rsidRPr="008F2A03">
        <w:rPr>
          <w:rFonts w:ascii="Trebuchet MS" w:eastAsia="Times New Roman" w:hAnsi="Trebuchet MS" w:cs="Times New Roman"/>
          <w:sz w:val="24"/>
          <w:szCs w:val="24"/>
          <w:lang w:eastAsia="pl-PL"/>
        </w:rPr>
        <w:t xml:space="preserve">osoby z niepełnosprawnościami posiadające orzeczenie: </w:t>
      </w:r>
    </w:p>
    <w:p w14:paraId="17FA8946" w14:textId="77777777" w:rsidR="00972D74" w:rsidRDefault="008F2A03" w:rsidP="00972D74">
      <w:pPr>
        <w:pStyle w:val="Akapitzlist"/>
        <w:numPr>
          <w:ilvl w:val="1"/>
          <w:numId w:val="2"/>
        </w:num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sz w:val="24"/>
          <w:szCs w:val="24"/>
          <w:lang w:eastAsia="pl-PL"/>
        </w:rPr>
      </w:pPr>
      <w:r w:rsidRPr="00972D74">
        <w:rPr>
          <w:rFonts w:ascii="Trebuchet MS" w:eastAsia="Times New Roman" w:hAnsi="Trebuchet MS" w:cs="Times New Roman"/>
          <w:sz w:val="24"/>
          <w:szCs w:val="24"/>
          <w:lang w:eastAsia="pl-PL"/>
        </w:rPr>
        <w:t>o znacznym</w:t>
      </w:r>
      <w:r w:rsidR="00972D74">
        <w:rPr>
          <w:rFonts w:ascii="Trebuchet MS" w:eastAsia="Times New Roman" w:hAnsi="Trebuchet MS" w:cs="Times New Roman"/>
          <w:sz w:val="24"/>
          <w:szCs w:val="24"/>
          <w:lang w:eastAsia="pl-PL"/>
        </w:rPr>
        <w:t xml:space="preserve"> stopniu niepełnosprawności </w:t>
      </w:r>
    </w:p>
    <w:p w14:paraId="0838A482" w14:textId="73DB3177" w:rsidR="00972D74" w:rsidRDefault="008F2A03" w:rsidP="00972D74">
      <w:pPr>
        <w:pStyle w:val="Akapitzlist"/>
        <w:numPr>
          <w:ilvl w:val="1"/>
          <w:numId w:val="2"/>
        </w:num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sz w:val="24"/>
          <w:szCs w:val="24"/>
          <w:lang w:eastAsia="pl-PL"/>
        </w:rPr>
      </w:pPr>
      <w:r w:rsidRPr="00972D74">
        <w:rPr>
          <w:rFonts w:ascii="Trebuchet MS" w:eastAsia="Times New Roman" w:hAnsi="Trebuchet MS" w:cs="Times New Roman"/>
          <w:sz w:val="24"/>
          <w:szCs w:val="24"/>
          <w:lang w:eastAsia="pl-PL"/>
        </w:rPr>
        <w:t>o umiarkowanym stopniu niepełnosprawności</w:t>
      </w:r>
      <w:r w:rsidR="00BE0AFE">
        <w:rPr>
          <w:rFonts w:ascii="Trebuchet MS" w:eastAsia="Times New Roman" w:hAnsi="Trebuchet MS" w:cs="Times New Roman"/>
          <w:sz w:val="24"/>
          <w:szCs w:val="24"/>
          <w:lang w:eastAsia="pl-PL"/>
        </w:rPr>
        <w:t>, albo</w:t>
      </w:r>
      <w:r w:rsidRPr="00972D74">
        <w:rPr>
          <w:rFonts w:ascii="Trebuchet MS" w:eastAsia="Times New Roman" w:hAnsi="Trebuchet MS" w:cs="Times New Roman"/>
          <w:sz w:val="24"/>
          <w:szCs w:val="24"/>
          <w:lang w:eastAsia="pl-PL"/>
        </w:rPr>
        <w:t xml:space="preserve"> </w:t>
      </w:r>
    </w:p>
    <w:p w14:paraId="7514406C" w14:textId="7DDBC9D7" w:rsidR="008F2A03" w:rsidRDefault="008F2A03" w:rsidP="00972D74">
      <w:pPr>
        <w:pStyle w:val="Akapitzlist"/>
        <w:numPr>
          <w:ilvl w:val="1"/>
          <w:numId w:val="2"/>
        </w:num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sz w:val="24"/>
          <w:szCs w:val="24"/>
          <w:lang w:eastAsia="pl-PL"/>
        </w:rPr>
      </w:pPr>
      <w:r w:rsidRPr="00972D74">
        <w:rPr>
          <w:rFonts w:ascii="Trebuchet MS" w:eastAsia="Times New Roman" w:hAnsi="Trebuchet MS" w:cs="Times New Roman"/>
          <w:sz w:val="24"/>
          <w:szCs w:val="24"/>
          <w:lang w:eastAsia="pl-PL"/>
        </w:rPr>
        <w:t>traktowane na równi z orzeczeniami wymienionymi w lit. a i b, zgodnie z art. 5 i art. 62 ustawy z dnia 27 sierpnia 1997 r. o rehabilitacji zawodowej i społecznej oraz zatrudnianiu osób niepełnosprawnych.</w:t>
      </w:r>
    </w:p>
    <w:p w14:paraId="57D33001" w14:textId="77777777" w:rsidR="00BE0AFE" w:rsidRPr="00BE0AFE" w:rsidRDefault="00BE0AFE" w:rsidP="00BE0AFE">
      <w:pPr>
        <w:shd w:val="clear" w:color="auto" w:fill="FFFFFF"/>
        <w:spacing w:after="150" w:line="240" w:lineRule="auto"/>
        <w:rPr>
          <w:rFonts w:ascii="Trebuchet MS" w:eastAsia="Times New Roman" w:hAnsi="Trebuchet MS" w:cs="Arial"/>
          <w:color w:val="3F3F3F"/>
          <w:sz w:val="24"/>
          <w:szCs w:val="24"/>
          <w:lang w:eastAsia="pl-PL"/>
        </w:rPr>
      </w:pPr>
      <w:r w:rsidRPr="00BE0AFE">
        <w:rPr>
          <w:rFonts w:ascii="Trebuchet MS" w:eastAsia="Times New Roman" w:hAnsi="Trebuchet MS" w:cs="Arial"/>
          <w:color w:val="3F3F3F"/>
          <w:sz w:val="24"/>
          <w:szCs w:val="24"/>
          <w:lang w:eastAsia="pl-PL"/>
        </w:rPr>
        <w:t>Usługi asystencji osobistej obejmują wsparcie osoby z niepełnosprawnością przez asystenta w różnych sferach życia, w tym: </w:t>
      </w:r>
    </w:p>
    <w:p w14:paraId="5BE570BA" w14:textId="77777777" w:rsidR="00BE0AFE" w:rsidRPr="00BE0AFE" w:rsidRDefault="00BE0AFE" w:rsidP="00BE0AF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Arial"/>
          <w:color w:val="3F3F3F"/>
          <w:sz w:val="24"/>
          <w:szCs w:val="24"/>
          <w:lang w:eastAsia="pl-PL"/>
        </w:rPr>
      </w:pPr>
      <w:r w:rsidRPr="00BE0AFE">
        <w:rPr>
          <w:rFonts w:ascii="Trebuchet MS" w:eastAsia="Times New Roman" w:hAnsi="Trebuchet MS" w:cs="Arial"/>
          <w:color w:val="3F3F3F"/>
          <w:sz w:val="24"/>
          <w:szCs w:val="24"/>
          <w:lang w:eastAsia="pl-PL"/>
        </w:rPr>
        <w:t>wsparcie uczestnika w czynnościach samoobsługowych, w tym utrzymaniu higieny osobistej; </w:t>
      </w:r>
    </w:p>
    <w:p w14:paraId="0C226BA9" w14:textId="77777777" w:rsidR="00BE0AFE" w:rsidRPr="00BE0AFE" w:rsidRDefault="00BE0AFE" w:rsidP="00BE0AF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Arial"/>
          <w:color w:val="3F3F3F"/>
          <w:sz w:val="24"/>
          <w:szCs w:val="24"/>
          <w:lang w:eastAsia="pl-PL"/>
        </w:rPr>
      </w:pPr>
      <w:r w:rsidRPr="00BE0AFE">
        <w:rPr>
          <w:rFonts w:ascii="Trebuchet MS" w:eastAsia="Times New Roman" w:hAnsi="Trebuchet MS" w:cs="Arial"/>
          <w:color w:val="3F3F3F"/>
          <w:sz w:val="24"/>
          <w:szCs w:val="24"/>
          <w:lang w:eastAsia="pl-PL"/>
        </w:rPr>
        <w:t>wsparcie uczestnika w wykonywaniu codziennych czynności związanych z funkcjonowaniem w domu i rodzinie;</w:t>
      </w:r>
    </w:p>
    <w:p w14:paraId="1F88EEF0" w14:textId="77777777" w:rsidR="00BE0AFE" w:rsidRPr="00BE0AFE" w:rsidRDefault="00BE0AFE" w:rsidP="00BE0AF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Arial"/>
          <w:color w:val="3F3F3F"/>
          <w:sz w:val="24"/>
          <w:szCs w:val="24"/>
          <w:lang w:eastAsia="pl-PL"/>
        </w:rPr>
      </w:pPr>
      <w:r w:rsidRPr="00BE0AFE">
        <w:rPr>
          <w:rFonts w:ascii="Trebuchet MS" w:eastAsia="Times New Roman" w:hAnsi="Trebuchet MS" w:cs="Arial"/>
          <w:color w:val="3F3F3F"/>
          <w:sz w:val="24"/>
          <w:szCs w:val="24"/>
          <w:lang w:eastAsia="pl-PL"/>
        </w:rPr>
        <w:t>wsparcie uczestnika w przemieszczaniu się poza miejscem zamieszkania;  </w:t>
      </w:r>
    </w:p>
    <w:p w14:paraId="63433E09" w14:textId="77777777" w:rsidR="00BE0AFE" w:rsidRPr="00BE0AFE" w:rsidRDefault="00BE0AFE" w:rsidP="00BE0AF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Arial"/>
          <w:color w:val="3F3F3F"/>
          <w:sz w:val="24"/>
          <w:szCs w:val="24"/>
          <w:lang w:eastAsia="pl-PL"/>
        </w:rPr>
      </w:pPr>
      <w:r w:rsidRPr="00BE0AFE">
        <w:rPr>
          <w:rFonts w:ascii="Trebuchet MS" w:eastAsia="Times New Roman" w:hAnsi="Trebuchet MS" w:cs="Arial"/>
          <w:color w:val="3F3F3F"/>
          <w:sz w:val="24"/>
          <w:szCs w:val="24"/>
          <w:lang w:eastAsia="pl-PL"/>
        </w:rPr>
        <w:lastRenderedPageBreak/>
        <w:t>wsparcie uczestnika w komunikowaniu się z innymi osobami, w tym wyrażaniu swoich potrzeb oraz rozumieniu i przekazywaniu informacji; </w:t>
      </w:r>
    </w:p>
    <w:p w14:paraId="25AFB8BC" w14:textId="77777777" w:rsidR="00BE0AFE" w:rsidRPr="00BE0AFE" w:rsidRDefault="00BE0AFE" w:rsidP="00BE0AF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Arial"/>
          <w:color w:val="3F3F3F"/>
          <w:sz w:val="24"/>
          <w:szCs w:val="24"/>
          <w:lang w:eastAsia="pl-PL"/>
        </w:rPr>
      </w:pPr>
      <w:r w:rsidRPr="00BE0AFE">
        <w:rPr>
          <w:rFonts w:ascii="Trebuchet MS" w:eastAsia="Times New Roman" w:hAnsi="Trebuchet MS" w:cs="Arial"/>
          <w:color w:val="3F3F3F"/>
          <w:sz w:val="24"/>
          <w:szCs w:val="24"/>
          <w:lang w:eastAsia="pl-PL"/>
        </w:rPr>
        <w:t>wsparciu uczestnika w uczestnictwie w życiu społecznym (np. podejmowaniu aktywności społecznej, edukacyjnej, zawodowej lub kulturalnej).</w:t>
      </w:r>
    </w:p>
    <w:p w14:paraId="0FF7F66D" w14:textId="15B9D4CF" w:rsidR="008F2A03" w:rsidRPr="003E2F39" w:rsidRDefault="00BE0AFE" w:rsidP="003E2F39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b/>
          <w:sz w:val="24"/>
          <w:szCs w:val="24"/>
          <w:lang w:eastAsia="pl-PL"/>
        </w:rPr>
      </w:pPr>
      <w:r w:rsidRPr="00BE0AFE">
        <w:rPr>
          <w:rFonts w:ascii="Trebuchet MS" w:hAnsi="Trebuchet MS" w:cs="Arial"/>
          <w:b/>
          <w:color w:val="3F3F3F"/>
          <w:sz w:val="24"/>
          <w:szCs w:val="24"/>
          <w:shd w:val="clear" w:color="auto" w:fill="FFFFFF"/>
        </w:rPr>
        <w:t>Usługi asystenckie nie są usługami opiekuńczymi i nie mogą ich zastępować. Usługi asystenckie mogą jedynie uzupełniać usługi opiekuńcze.</w:t>
      </w:r>
    </w:p>
    <w:p w14:paraId="594A6CAB" w14:textId="77777777" w:rsidR="00066AB3" w:rsidRPr="00F07CB2" w:rsidRDefault="00066AB3" w:rsidP="00F07CB2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sz w:val="24"/>
          <w:szCs w:val="24"/>
          <w:lang w:eastAsia="pl-PL"/>
        </w:rPr>
      </w:pPr>
      <w:r w:rsidRPr="00F07CB2">
        <w:rPr>
          <w:rFonts w:ascii="Trebuchet MS" w:eastAsia="Times New Roman" w:hAnsi="Trebuchet MS" w:cs="Times New Roman"/>
          <w:sz w:val="24"/>
          <w:szCs w:val="24"/>
          <w:lang w:eastAsia="pl-PL"/>
        </w:rPr>
        <w:t>Program finansowany jest ze środków Funduszu Solidarnościowego.</w:t>
      </w:r>
    </w:p>
    <w:p w14:paraId="51351A0E" w14:textId="15A620B2" w:rsidR="00061597" w:rsidRPr="00F07CB2" w:rsidRDefault="009E2DAD" w:rsidP="00F07CB2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231F20"/>
          <w:sz w:val="24"/>
          <w:szCs w:val="24"/>
          <w:lang w:eastAsia="pl-PL"/>
        </w:rPr>
      </w:pPr>
      <w:r w:rsidRPr="00F07CB2">
        <w:rPr>
          <w:rFonts w:ascii="Trebuchet MS" w:hAnsi="Trebuchet MS" w:cs="Times New Roman"/>
          <w:sz w:val="24"/>
          <w:szCs w:val="24"/>
        </w:rPr>
        <w:t>W związku z powyższym prosimy osoby zainteresowane pomocą w formie usług</w:t>
      </w:r>
      <w:r w:rsidR="00F07CB2" w:rsidRPr="00F07CB2">
        <w:rPr>
          <w:rFonts w:ascii="Trebuchet MS" w:hAnsi="Trebuchet MS" w:cs="Times New Roman"/>
          <w:sz w:val="24"/>
          <w:szCs w:val="24"/>
        </w:rPr>
        <w:t xml:space="preserve"> </w:t>
      </w:r>
      <w:bookmarkStart w:id="0" w:name="_GoBack"/>
      <w:bookmarkEnd w:id="0"/>
      <w:r w:rsidR="00B51304" w:rsidRPr="00F07CB2">
        <w:rPr>
          <w:rFonts w:ascii="Trebuchet MS" w:hAnsi="Trebuchet MS" w:cs="Times New Roman"/>
          <w:sz w:val="24"/>
          <w:szCs w:val="24"/>
        </w:rPr>
        <w:t>asystencji osobistej w roku 202</w:t>
      </w:r>
      <w:r w:rsidR="00224FE8">
        <w:rPr>
          <w:rFonts w:ascii="Trebuchet MS" w:hAnsi="Trebuchet MS" w:cs="Times New Roman"/>
          <w:sz w:val="24"/>
          <w:szCs w:val="24"/>
        </w:rPr>
        <w:t>7</w:t>
      </w:r>
      <w:r w:rsidRPr="00F07CB2">
        <w:rPr>
          <w:rFonts w:ascii="Trebuchet MS" w:hAnsi="Trebuchet MS" w:cs="Times New Roman"/>
          <w:sz w:val="24"/>
          <w:szCs w:val="24"/>
        </w:rPr>
        <w:t xml:space="preserve"> o zgłaszanie się do tut</w:t>
      </w:r>
      <w:r w:rsidR="00066AB3" w:rsidRPr="00F07CB2">
        <w:rPr>
          <w:rFonts w:ascii="Trebuchet MS" w:hAnsi="Trebuchet MS" w:cs="Times New Roman"/>
          <w:sz w:val="24"/>
          <w:szCs w:val="24"/>
        </w:rPr>
        <w:t xml:space="preserve">ejszego Ośrodka osobiście, </w:t>
      </w:r>
      <w:r w:rsidRPr="00F07CB2">
        <w:rPr>
          <w:rFonts w:ascii="Trebuchet MS" w:hAnsi="Trebuchet MS" w:cs="Times New Roman"/>
          <w:sz w:val="24"/>
          <w:szCs w:val="24"/>
        </w:rPr>
        <w:t xml:space="preserve">telefonicznie pod nr tel. </w:t>
      </w:r>
      <w:r w:rsidR="00B51304" w:rsidRPr="00F07CB2">
        <w:rPr>
          <w:rFonts w:ascii="Trebuchet MS" w:hAnsi="Trebuchet MS" w:cs="Times New Roman"/>
          <w:sz w:val="24"/>
          <w:szCs w:val="24"/>
        </w:rPr>
        <w:t>33 479 49 15</w:t>
      </w:r>
      <w:r w:rsidR="00216A6F" w:rsidRPr="00F07CB2">
        <w:rPr>
          <w:rFonts w:ascii="Trebuchet MS" w:hAnsi="Trebuchet MS" w:cs="Times New Roman"/>
          <w:sz w:val="24"/>
          <w:szCs w:val="24"/>
        </w:rPr>
        <w:t xml:space="preserve"> </w:t>
      </w:r>
      <w:r w:rsidR="00066AB3" w:rsidRPr="00F07CB2">
        <w:rPr>
          <w:rFonts w:ascii="Trebuchet MS" w:hAnsi="Trebuchet MS" w:cs="Times New Roman"/>
          <w:sz w:val="24"/>
          <w:szCs w:val="24"/>
        </w:rPr>
        <w:t xml:space="preserve">lub </w:t>
      </w:r>
      <w:r w:rsidR="00066AB3" w:rsidRPr="00F07CB2">
        <w:rPr>
          <w:rFonts w:ascii="Trebuchet MS" w:eastAsia="Times New Roman" w:hAnsi="Trebuchet MS" w:cs="Times New Roman"/>
          <w:color w:val="231F20"/>
          <w:sz w:val="24"/>
          <w:szCs w:val="24"/>
          <w:lang w:eastAsia="pl-PL"/>
        </w:rPr>
        <w:t xml:space="preserve">drogą elektroniczną na adres: </w:t>
      </w:r>
      <w:hyperlink r:id="rId6" w:history="1">
        <w:r w:rsidR="00066AB3" w:rsidRPr="00F07CB2">
          <w:rPr>
            <w:rFonts w:ascii="Trebuchet MS" w:eastAsia="Times New Roman" w:hAnsi="Trebuchet MS" w:cs="Times New Roman"/>
            <w:color w:val="000000" w:themeColor="text1"/>
            <w:sz w:val="24"/>
            <w:szCs w:val="24"/>
            <w:lang w:eastAsia="pl-PL"/>
          </w:rPr>
          <w:t>poczta@mops.cieszyn.pl</w:t>
        </w:r>
      </w:hyperlink>
      <w:r w:rsidR="00066AB3" w:rsidRPr="00F07CB2">
        <w:rPr>
          <w:rFonts w:ascii="Trebuchet MS" w:eastAsia="Times New Roman" w:hAnsi="Trebuchet MS" w:cs="Times New Roman"/>
          <w:color w:val="000000" w:themeColor="text1"/>
          <w:sz w:val="24"/>
          <w:szCs w:val="24"/>
          <w:lang w:eastAsia="pl-PL"/>
        </w:rPr>
        <w:t>,</w:t>
      </w:r>
      <w:r w:rsidR="00066AB3" w:rsidRPr="00F07CB2">
        <w:rPr>
          <w:rFonts w:ascii="Trebuchet MS" w:eastAsia="Times New Roman" w:hAnsi="Trebuchet MS" w:cs="Times New Roman"/>
          <w:color w:val="231F20"/>
          <w:sz w:val="24"/>
          <w:szCs w:val="24"/>
          <w:lang w:eastAsia="pl-PL"/>
        </w:rPr>
        <w:t xml:space="preserve"> </w:t>
      </w:r>
      <w:r w:rsidR="00066AB3" w:rsidRPr="00A57E15">
        <w:rPr>
          <w:rFonts w:ascii="Trebuchet MS" w:eastAsia="Times New Roman" w:hAnsi="Trebuchet MS" w:cs="Times New Roman"/>
          <w:b/>
          <w:color w:val="231F20"/>
          <w:sz w:val="24"/>
          <w:szCs w:val="24"/>
          <w:lang w:eastAsia="pl-PL"/>
        </w:rPr>
        <w:t xml:space="preserve">do dnia </w:t>
      </w:r>
      <w:r w:rsidR="00484BEF" w:rsidRPr="00A57E15">
        <w:rPr>
          <w:rFonts w:ascii="Trebuchet MS" w:eastAsia="Times New Roman" w:hAnsi="Trebuchet MS" w:cs="Times New Roman"/>
          <w:b/>
          <w:color w:val="231F20"/>
          <w:sz w:val="24"/>
          <w:szCs w:val="24"/>
          <w:u w:val="single"/>
          <w:lang w:eastAsia="pl-PL"/>
        </w:rPr>
        <w:t>23</w:t>
      </w:r>
      <w:r w:rsidR="00B51304" w:rsidRPr="00A57E15">
        <w:rPr>
          <w:rFonts w:ascii="Trebuchet MS" w:eastAsia="Times New Roman" w:hAnsi="Trebuchet MS" w:cs="Times New Roman"/>
          <w:b/>
          <w:color w:val="231F20"/>
          <w:sz w:val="24"/>
          <w:szCs w:val="24"/>
          <w:u w:val="single"/>
          <w:lang w:eastAsia="pl-PL"/>
        </w:rPr>
        <w:t>.0</w:t>
      </w:r>
      <w:r w:rsidR="00216A6F" w:rsidRPr="00A57E15">
        <w:rPr>
          <w:rFonts w:ascii="Trebuchet MS" w:eastAsia="Times New Roman" w:hAnsi="Trebuchet MS" w:cs="Times New Roman"/>
          <w:b/>
          <w:color w:val="231F20"/>
          <w:sz w:val="24"/>
          <w:szCs w:val="24"/>
          <w:u w:val="single"/>
          <w:lang w:eastAsia="pl-PL"/>
        </w:rPr>
        <w:t>9</w:t>
      </w:r>
      <w:r w:rsidR="00B51304" w:rsidRPr="00A57E15">
        <w:rPr>
          <w:rFonts w:ascii="Trebuchet MS" w:eastAsia="Times New Roman" w:hAnsi="Trebuchet MS" w:cs="Times New Roman"/>
          <w:b/>
          <w:color w:val="231F20"/>
          <w:sz w:val="24"/>
          <w:szCs w:val="24"/>
          <w:u w:val="single"/>
          <w:lang w:eastAsia="pl-PL"/>
        </w:rPr>
        <w:t>.202</w:t>
      </w:r>
      <w:r w:rsidR="00484BEF" w:rsidRPr="00A57E15">
        <w:rPr>
          <w:rFonts w:ascii="Trebuchet MS" w:eastAsia="Times New Roman" w:hAnsi="Trebuchet MS" w:cs="Times New Roman"/>
          <w:b/>
          <w:color w:val="231F20"/>
          <w:sz w:val="24"/>
          <w:szCs w:val="24"/>
          <w:u w:val="single"/>
          <w:lang w:eastAsia="pl-PL"/>
        </w:rPr>
        <w:t xml:space="preserve">6 </w:t>
      </w:r>
      <w:r w:rsidR="00066AB3" w:rsidRPr="00A57E15">
        <w:rPr>
          <w:rFonts w:ascii="Trebuchet MS" w:eastAsia="Times New Roman" w:hAnsi="Trebuchet MS" w:cs="Times New Roman"/>
          <w:b/>
          <w:color w:val="231F20"/>
          <w:sz w:val="24"/>
          <w:szCs w:val="24"/>
          <w:u w:val="single"/>
          <w:lang w:eastAsia="pl-PL"/>
        </w:rPr>
        <w:t>r.</w:t>
      </w:r>
      <w:r w:rsidR="00066AB3" w:rsidRPr="00F07CB2">
        <w:rPr>
          <w:rFonts w:ascii="Trebuchet MS" w:eastAsia="Times New Roman" w:hAnsi="Trebuchet MS" w:cs="Times New Roman"/>
          <w:color w:val="231F20"/>
          <w:sz w:val="24"/>
          <w:szCs w:val="24"/>
          <w:lang w:eastAsia="pl-PL"/>
        </w:rPr>
        <w:t xml:space="preserve"> </w:t>
      </w:r>
    </w:p>
    <w:p w14:paraId="0DE671CE" w14:textId="77777777" w:rsidR="003E2F39" w:rsidRPr="00D0050B" w:rsidRDefault="003E2F39" w:rsidP="003E2F39">
      <w:pPr>
        <w:shd w:val="clear" w:color="auto" w:fill="F5F5F5"/>
        <w:spacing w:after="225" w:line="240" w:lineRule="auto"/>
        <w:rPr>
          <w:rFonts w:ascii="Trebuchet MS" w:eastAsia="Times New Roman" w:hAnsi="Trebuchet MS" w:cs="Arial"/>
          <w:color w:val="4B535D"/>
          <w:sz w:val="24"/>
          <w:szCs w:val="24"/>
          <w:lang w:eastAsia="pl-PL"/>
        </w:rPr>
      </w:pPr>
      <w:r w:rsidRPr="00D0050B">
        <w:rPr>
          <w:rFonts w:ascii="Trebuchet MS" w:eastAsia="Times New Roman" w:hAnsi="Trebuchet MS" w:cs="Arial"/>
          <w:bCs/>
          <w:color w:val="4B535D"/>
          <w:sz w:val="24"/>
          <w:szCs w:val="24"/>
          <w:lang w:eastAsia="pl-PL"/>
        </w:rPr>
        <w:t>Zgłoszenie chęci udziału w Programie nie jest równoznaczne z przyznaniem usługi w ramach Programu. Ma wyłącznie charakter szacunkowy w ramach prowadzonej diagnozy potrzeb i pozwoli na właściwą kalkulację środków na realizację zadania.</w:t>
      </w:r>
    </w:p>
    <w:p w14:paraId="5878DF62" w14:textId="621250A7" w:rsidR="00224FE8" w:rsidRPr="00A57E15" w:rsidRDefault="00A57E15" w:rsidP="00F07CB2">
      <w:pPr>
        <w:rPr>
          <w:rFonts w:ascii="Trebuchet MS" w:hAnsi="Trebuchet MS"/>
          <w:b/>
          <w:sz w:val="24"/>
          <w:szCs w:val="24"/>
        </w:rPr>
      </w:pPr>
      <w:r w:rsidRPr="00A57E15">
        <w:rPr>
          <w:rFonts w:ascii="Trebuchet MS" w:hAnsi="Trebuchet MS"/>
          <w:b/>
          <w:sz w:val="24"/>
          <w:szCs w:val="24"/>
        </w:rPr>
        <w:t>Nabór wniosków</w:t>
      </w:r>
      <w:r w:rsidR="00D0050B">
        <w:rPr>
          <w:rFonts w:ascii="Trebuchet MS" w:hAnsi="Trebuchet MS"/>
          <w:b/>
          <w:sz w:val="24"/>
          <w:szCs w:val="24"/>
        </w:rPr>
        <w:t xml:space="preserve"> od osób zainteresowanych usługami w ramach</w:t>
      </w:r>
      <w:r w:rsidRPr="00A57E15">
        <w:rPr>
          <w:rFonts w:ascii="Trebuchet MS" w:hAnsi="Trebuchet MS"/>
          <w:b/>
          <w:sz w:val="24"/>
          <w:szCs w:val="24"/>
        </w:rPr>
        <w:t xml:space="preserve"> Programu zostanie przeprowadzony w późniejszym terminie, o którym Gmina poinformuje w odrębnym ogłoszeniu.</w:t>
      </w:r>
    </w:p>
    <w:p w14:paraId="0885682E" w14:textId="77777777" w:rsidR="00A57E15" w:rsidRDefault="00A57E15" w:rsidP="00F07CB2">
      <w:pPr>
        <w:rPr>
          <w:rFonts w:ascii="Trebuchet MS" w:hAnsi="Trebuchet MS"/>
          <w:sz w:val="24"/>
          <w:szCs w:val="24"/>
        </w:rPr>
      </w:pPr>
    </w:p>
    <w:p w14:paraId="00FA612A" w14:textId="77777777" w:rsidR="00A57E15" w:rsidRDefault="00A57E15" w:rsidP="00F07CB2">
      <w:pPr>
        <w:rPr>
          <w:rFonts w:ascii="Trebuchet MS" w:hAnsi="Trebuchet MS"/>
          <w:sz w:val="24"/>
          <w:szCs w:val="24"/>
        </w:rPr>
      </w:pPr>
    </w:p>
    <w:p w14:paraId="0062E05F" w14:textId="312C8EBF" w:rsidR="003E2F39" w:rsidRPr="00F07CB2" w:rsidRDefault="003E2F39" w:rsidP="00F07CB2">
      <w:p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Załączniki:</w:t>
      </w:r>
    </w:p>
    <w:sectPr w:rsidR="003E2F39" w:rsidRPr="00F07C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80897"/>
    <w:multiLevelType w:val="multilevel"/>
    <w:tmpl w:val="796EF6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48676628"/>
    <w:multiLevelType w:val="multilevel"/>
    <w:tmpl w:val="D1205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BF0552"/>
    <w:multiLevelType w:val="multilevel"/>
    <w:tmpl w:val="981E4F1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F07"/>
    <w:rsid w:val="00017663"/>
    <w:rsid w:val="00017B3C"/>
    <w:rsid w:val="00061597"/>
    <w:rsid w:val="00066AB3"/>
    <w:rsid w:val="00216A6F"/>
    <w:rsid w:val="00224FE8"/>
    <w:rsid w:val="00283553"/>
    <w:rsid w:val="003A0E8B"/>
    <w:rsid w:val="003E2F39"/>
    <w:rsid w:val="004421C7"/>
    <w:rsid w:val="00484BEF"/>
    <w:rsid w:val="004E3AE4"/>
    <w:rsid w:val="00784A95"/>
    <w:rsid w:val="007C5F3D"/>
    <w:rsid w:val="008F2A03"/>
    <w:rsid w:val="00972D74"/>
    <w:rsid w:val="00985391"/>
    <w:rsid w:val="009E2DAD"/>
    <w:rsid w:val="00A02049"/>
    <w:rsid w:val="00A57E15"/>
    <w:rsid w:val="00B51304"/>
    <w:rsid w:val="00BE0AFE"/>
    <w:rsid w:val="00C17381"/>
    <w:rsid w:val="00C42CE2"/>
    <w:rsid w:val="00C46F07"/>
    <w:rsid w:val="00C47832"/>
    <w:rsid w:val="00CA72ED"/>
    <w:rsid w:val="00D0050B"/>
    <w:rsid w:val="00DE72DB"/>
    <w:rsid w:val="00E56507"/>
    <w:rsid w:val="00E95A45"/>
    <w:rsid w:val="00EB508F"/>
    <w:rsid w:val="00F07CB2"/>
    <w:rsid w:val="00F33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4BA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9853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85391"/>
    <w:rPr>
      <w:b/>
      <w:bCs/>
    </w:rPr>
  </w:style>
  <w:style w:type="paragraph" w:styleId="Akapitzlist">
    <w:name w:val="List Paragraph"/>
    <w:basedOn w:val="Normalny"/>
    <w:uiPriority w:val="34"/>
    <w:qFormat/>
    <w:rsid w:val="00066AB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61597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51304"/>
    <w:rPr>
      <w:color w:val="954F72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16A6F"/>
    <w:rPr>
      <w:color w:val="605E5C"/>
      <w:shd w:val="clear" w:color="auto" w:fill="E1DFDD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017B3C"/>
    <w:pPr>
      <w:spacing w:after="0" w:line="240" w:lineRule="auto"/>
    </w:pPr>
    <w:rPr>
      <w:rFonts w:ascii="Calibri" w:eastAsia="Times New Roman" w:hAnsi="Calibri"/>
      <w:kern w:val="2"/>
      <w:szCs w:val="21"/>
      <w14:ligatures w14:val="standardContextual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017B3C"/>
    <w:rPr>
      <w:rFonts w:ascii="Calibri" w:eastAsia="Times New Roman" w:hAnsi="Calibri"/>
      <w:kern w:val="2"/>
      <w:szCs w:val="21"/>
      <w14:ligatures w14:val="standardContextua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17B3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9853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85391"/>
    <w:rPr>
      <w:b/>
      <w:bCs/>
    </w:rPr>
  </w:style>
  <w:style w:type="paragraph" w:styleId="Akapitzlist">
    <w:name w:val="List Paragraph"/>
    <w:basedOn w:val="Normalny"/>
    <w:uiPriority w:val="34"/>
    <w:qFormat/>
    <w:rsid w:val="00066AB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61597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51304"/>
    <w:rPr>
      <w:color w:val="954F72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16A6F"/>
    <w:rPr>
      <w:color w:val="605E5C"/>
      <w:shd w:val="clear" w:color="auto" w:fill="E1DFDD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017B3C"/>
    <w:pPr>
      <w:spacing w:after="0" w:line="240" w:lineRule="auto"/>
    </w:pPr>
    <w:rPr>
      <w:rFonts w:ascii="Calibri" w:eastAsia="Times New Roman" w:hAnsi="Calibri"/>
      <w:kern w:val="2"/>
      <w:szCs w:val="21"/>
      <w14:ligatures w14:val="standardContextual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017B3C"/>
    <w:rPr>
      <w:rFonts w:ascii="Calibri" w:eastAsia="Times New Roman" w:hAnsi="Calibri"/>
      <w:kern w:val="2"/>
      <w:szCs w:val="21"/>
      <w14:ligatures w14:val="standardContextua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17B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czta@mops.cieszyn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531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 Laszczyk-Kurek</dc:creator>
  <cp:lastModifiedBy>Jadwiga Matuszek</cp:lastModifiedBy>
  <cp:revision>6</cp:revision>
  <cp:lastPrinted>2026-09-16T06:46:00Z</cp:lastPrinted>
  <dcterms:created xsi:type="dcterms:W3CDTF">2026-09-15T09:19:00Z</dcterms:created>
  <dcterms:modified xsi:type="dcterms:W3CDTF">2026-09-16T06:47:00Z</dcterms:modified>
</cp:coreProperties>
</file>